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EC" w:rsidRPr="00F0608C" w:rsidRDefault="007B06EC" w:rsidP="007B06EC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AFA">
        <w:rPr>
          <w:rFonts w:ascii="Times New Roman" w:hAnsi="Times New Roman" w:cs="Times New Roman"/>
          <w:b/>
          <w:sz w:val="24"/>
          <w:szCs w:val="24"/>
          <w:lang w:val="kk-KZ"/>
        </w:rPr>
        <w:t>Лекарственные средства</w:t>
      </w:r>
      <w:r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7B06EC" w:rsidRPr="00BF4873" w:rsidRDefault="007B06EC" w:rsidP="007B06E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BF4873">
        <w:rPr>
          <w:rFonts w:ascii="Times New Roman" w:hAnsi="Times New Roman" w:cs="Times New Roman"/>
          <w:b/>
          <w:sz w:val="24"/>
          <w:szCs w:val="24"/>
        </w:rPr>
        <w:t>5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7B06EC" w:rsidRPr="00F0608C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>
        <w:rPr>
          <w:rFonts w:ascii="Times New Roman" w:hAnsi="Times New Roman" w:cs="Times New Roman"/>
          <w:sz w:val="24"/>
          <w:szCs w:val="24"/>
        </w:rPr>
        <w:t>дложений «</w:t>
      </w:r>
      <w:r w:rsidRPr="00F0608C">
        <w:rPr>
          <w:rFonts w:ascii="Times New Roman" w:hAnsi="Times New Roman" w:cs="Times New Roman"/>
        </w:rPr>
        <w:t>Приобретение лекарственных средств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71C57" w:rsidRDefault="00671C57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022"/>
        <w:gridCol w:w="927"/>
        <w:gridCol w:w="1311"/>
        <w:gridCol w:w="1386"/>
        <w:gridCol w:w="1559"/>
        <w:gridCol w:w="1914"/>
      </w:tblGrid>
      <w:tr w:rsidR="007B06EC" w:rsidRPr="00A63FA1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Найменование препарата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 изм</w:t>
            </w:r>
          </w:p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К/во требуемое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559" w:type="dxa"/>
          </w:tcPr>
          <w:p w:rsidR="007B06EC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Выделенная сумма</w:t>
            </w:r>
          </w:p>
        </w:tc>
        <w:tc>
          <w:tcPr>
            <w:tcW w:w="1914" w:type="dxa"/>
          </w:tcPr>
          <w:p w:rsidR="007B06EC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 условия поставки</w:t>
            </w:r>
          </w:p>
        </w:tc>
      </w:tr>
      <w:tr w:rsidR="00BA560F" w:rsidRPr="0024448D" w:rsidTr="007B06EC">
        <w:trPr>
          <w:trHeight w:val="1650"/>
        </w:trPr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FA1">
              <w:rPr>
                <w:rFonts w:ascii="Times New Roman" w:hAnsi="Times New Roman" w:cs="Times New Roman"/>
                <w:sz w:val="24"/>
                <w:szCs w:val="24"/>
              </w:rPr>
              <w:t xml:space="preserve">Адреналин </w:t>
            </w:r>
            <w:proofErr w:type="gramStart"/>
            <w:r w:rsidRPr="00A63F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3F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3F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63FA1">
              <w:rPr>
                <w:rFonts w:ascii="Times New Roman" w:hAnsi="Times New Roman" w:cs="Times New Roman"/>
                <w:sz w:val="24"/>
                <w:szCs w:val="24"/>
              </w:rPr>
              <w:t xml:space="preserve"> 0,18% 1/10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890,2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44510</w:t>
            </w:r>
          </w:p>
        </w:tc>
        <w:tc>
          <w:tcPr>
            <w:tcW w:w="1914" w:type="dxa"/>
          </w:tcPr>
          <w:p w:rsidR="00BA560F" w:rsidRDefault="00BA560F"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Альбуцид  30% 10 мл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195,8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1958</w:t>
            </w:r>
          </w:p>
        </w:tc>
        <w:tc>
          <w:tcPr>
            <w:tcW w:w="1914" w:type="dxa"/>
          </w:tcPr>
          <w:p w:rsidR="00BA560F" w:rsidRDefault="00BA560F"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Аммиак 10% 20,0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52,4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1572</w:t>
            </w:r>
          </w:p>
        </w:tc>
        <w:tc>
          <w:tcPr>
            <w:tcW w:w="1914" w:type="dxa"/>
          </w:tcPr>
          <w:p w:rsidR="00BA560F" w:rsidRDefault="00BA560F"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Амосин 250 мг №10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281,3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5626</w:t>
            </w:r>
          </w:p>
        </w:tc>
        <w:tc>
          <w:tcPr>
            <w:tcW w:w="1914" w:type="dxa"/>
          </w:tcPr>
          <w:p w:rsidR="00BA560F" w:rsidRDefault="00BA560F"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A557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Амри  К 10 мг 1 мл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устной заявке в </w:t>
            </w:r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rPr>
          <w:trHeight w:val="203"/>
        </w:trPr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Гипсовые бинты 20*270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285,6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17136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rPr>
          <w:trHeight w:val="358"/>
        </w:trPr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Брилиантовый зеленый р-р 1%20,0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56,9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F32D63">
        <w:trPr>
          <w:trHeight w:val="2156"/>
        </w:trPr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Бромгесин 8мг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№50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110,6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Беродуал 0,05% 20,0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1363,83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13638,3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 В-1 1*10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221,85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22185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 В-12 1*10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Гидрокортизон суспензия 5 мл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985,24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49262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Девясил сироп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256,7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7701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Диротон  5 мг №28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1092,5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10925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Дисоль 200,0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179,76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5392,8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Ацесоль 200,0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180,61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5418,3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 5% 25,0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Конкор 5 мг №30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1992,2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9961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Коринфар 10 мг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714,00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6D72B7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Ксефакам 8 мг №25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4010,8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20054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Мелбек 15 мг №3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1349,4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13494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Мизопростол 0,2 №3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2435,2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14611,2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</w:t>
            </w:r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Натрия хлорида 0,9% 100,0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104000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Нитроглицерин 5мг №40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420,9</w:t>
            </w:r>
          </w:p>
        </w:tc>
        <w:tc>
          <w:tcPr>
            <w:tcW w:w="1559" w:type="dxa"/>
          </w:tcPr>
          <w:p w:rsidR="00BA560F" w:rsidRDefault="00BA560F" w:rsidP="00A410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8418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Парацетамол 0,5 №10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67,80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Парацетамол 2,4% суспензия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6221C1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Пентоксифилин 2% №5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5146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A4101E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Свечи с папаверином №10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395,02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1975,1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Свечи гексикон 16 мг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2689,00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13445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Сироп солодкого корня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207,75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10387,5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инфузионная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49,52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148560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Супрастин 20 мг №5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1335,2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66760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Тетрациклиновая мазь глазная 1%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492,2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4922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Синтомицина линимент 10% 25,0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Цинковая  мазь 10%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Тонометр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4385,4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43850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Фурагин 0,005 №30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Нитроксалин 0,5 №50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199,2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3984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Де-нол 120мг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</w:t>
            </w:r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Шпатель о/р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15,96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31920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2,0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12,73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63650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5,0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10,0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51600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20,0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31,4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62800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Тромбоасс  100 мг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Сальбутамол аэрозоль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651,99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6519,9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Амбробене раствор 7,5 40мл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670,04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6700,4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Квамател пор. для иньекции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1777,3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8886,5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Серезол сироп 30 мг 150 мл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622,7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6227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Дюфалак  200,0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1661,2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16612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Аминокопронованая кислота 5% 100,0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378,4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7568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Эбрантил 5 мг №5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Диакарб 250 мг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1754,00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Реополиглюкин  6% 200,0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13500</w:t>
            </w:r>
          </w:p>
        </w:tc>
        <w:tc>
          <w:tcPr>
            <w:tcW w:w="1914" w:type="dxa"/>
          </w:tcPr>
          <w:p w:rsidR="00BA560F" w:rsidRDefault="00BA560F"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4A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Полиглюкин  6% 200,0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914" w:type="dxa"/>
          </w:tcPr>
          <w:p w:rsidR="00BA560F" w:rsidRDefault="00BA560F"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Рефортан 6% 500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43000</w:t>
            </w:r>
          </w:p>
        </w:tc>
        <w:tc>
          <w:tcPr>
            <w:tcW w:w="1914" w:type="dxa"/>
          </w:tcPr>
          <w:p w:rsidR="00BA560F" w:rsidRDefault="00BA560F"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</w:t>
            </w:r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устной заявке в течени</w:t>
            </w:r>
            <w:proofErr w:type="gramStart"/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Оспамокс 1000 мг суспензия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7850</w:t>
            </w:r>
          </w:p>
        </w:tc>
        <w:tc>
          <w:tcPr>
            <w:tcW w:w="1914" w:type="dxa"/>
          </w:tcPr>
          <w:p w:rsidR="00BA560F" w:rsidRDefault="00BA560F"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BA560F" w:rsidRPr="0024448D" w:rsidTr="007B06EC">
        <w:tc>
          <w:tcPr>
            <w:tcW w:w="62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3022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Називин капли 0,01% 5 мл</w:t>
            </w:r>
          </w:p>
        </w:tc>
        <w:tc>
          <w:tcPr>
            <w:tcW w:w="927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BA560F" w:rsidRPr="00A63FA1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640,00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12800</w:t>
            </w:r>
          </w:p>
        </w:tc>
        <w:tc>
          <w:tcPr>
            <w:tcW w:w="1914" w:type="dxa"/>
          </w:tcPr>
          <w:p w:rsidR="00BA560F" w:rsidRDefault="00BA560F"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30A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7B06EC" w:rsidTr="007B06EC">
        <w:tblPrEx>
          <w:tblLook w:val="0000"/>
        </w:tblPrEx>
        <w:trPr>
          <w:trHeight w:val="462"/>
        </w:trPr>
        <w:tc>
          <w:tcPr>
            <w:tcW w:w="621" w:type="dxa"/>
          </w:tcPr>
          <w:p w:rsidR="007B06EC" w:rsidRDefault="00BA560F" w:rsidP="0064781D">
            <w:pPr>
              <w:spacing w:line="240" w:lineRule="auto"/>
              <w:jc w:val="both"/>
            </w:pPr>
            <w:r>
              <w:t>59</w:t>
            </w:r>
          </w:p>
        </w:tc>
        <w:tc>
          <w:tcPr>
            <w:tcW w:w="3022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r>
              <w:t>Меропенем</w:t>
            </w:r>
            <w:proofErr w:type="spellEnd"/>
            <w:r>
              <w:t xml:space="preserve"> 1,0</w:t>
            </w:r>
          </w:p>
        </w:tc>
        <w:tc>
          <w:tcPr>
            <w:tcW w:w="927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131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30</w:t>
            </w:r>
          </w:p>
        </w:tc>
        <w:tc>
          <w:tcPr>
            <w:tcW w:w="1386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2010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</w:pPr>
            <w:r>
              <w:t>60300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</w:t>
            </w:r>
            <w:r w:rsidR="00BA560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 по устной заявке в течени</w:t>
            </w:r>
            <w:proofErr w:type="gramStart"/>
            <w:r w:rsidR="00BA560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BA560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года</w:t>
            </w:r>
          </w:p>
        </w:tc>
      </w:tr>
      <w:tr w:rsidR="007B06EC" w:rsidTr="007B06EC">
        <w:tblPrEx>
          <w:tblLook w:val="0000"/>
        </w:tblPrEx>
        <w:trPr>
          <w:trHeight w:val="462"/>
        </w:trPr>
        <w:tc>
          <w:tcPr>
            <w:tcW w:w="621" w:type="dxa"/>
          </w:tcPr>
          <w:p w:rsidR="007B06EC" w:rsidRDefault="00F32D63" w:rsidP="0064781D">
            <w:pPr>
              <w:spacing w:line="240" w:lineRule="auto"/>
              <w:jc w:val="both"/>
            </w:pPr>
            <w:r>
              <w:t>6</w:t>
            </w:r>
            <w:r w:rsidR="00BA560F">
              <w:t>0</w:t>
            </w:r>
          </w:p>
        </w:tc>
        <w:tc>
          <w:tcPr>
            <w:tcW w:w="3022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r>
              <w:t>Амикацин</w:t>
            </w:r>
            <w:proofErr w:type="spellEnd"/>
            <w:r>
              <w:t xml:space="preserve"> сульфат 1,0</w:t>
            </w:r>
          </w:p>
        </w:tc>
        <w:tc>
          <w:tcPr>
            <w:tcW w:w="927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131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30</w:t>
            </w:r>
          </w:p>
        </w:tc>
        <w:tc>
          <w:tcPr>
            <w:tcW w:w="1386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500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</w:pPr>
            <w:r>
              <w:t>15000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</w:t>
            </w:r>
            <w:r w:rsidR="00BA560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 по устной заявке в течени</w:t>
            </w:r>
            <w:proofErr w:type="gramStart"/>
            <w:r w:rsidR="00BA560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BA560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года</w:t>
            </w:r>
          </w:p>
        </w:tc>
      </w:tr>
      <w:tr w:rsidR="00BA560F" w:rsidTr="007B06EC">
        <w:tblPrEx>
          <w:tblLook w:val="0000"/>
        </w:tblPrEx>
        <w:trPr>
          <w:trHeight w:val="462"/>
        </w:trPr>
        <w:tc>
          <w:tcPr>
            <w:tcW w:w="621" w:type="dxa"/>
          </w:tcPr>
          <w:p w:rsidR="00BA560F" w:rsidRDefault="00BA560F" w:rsidP="0064781D">
            <w:pPr>
              <w:spacing w:line="240" w:lineRule="auto"/>
              <w:jc w:val="both"/>
            </w:pPr>
            <w:r>
              <w:t>61</w:t>
            </w:r>
          </w:p>
        </w:tc>
        <w:tc>
          <w:tcPr>
            <w:tcW w:w="3022" w:type="dxa"/>
          </w:tcPr>
          <w:p w:rsidR="00BA560F" w:rsidRDefault="00BA560F" w:rsidP="0064781D">
            <w:pPr>
              <w:spacing w:line="240" w:lineRule="auto"/>
              <w:jc w:val="both"/>
            </w:pPr>
            <w:r>
              <w:t>Натрия хлорида 0,9-500мл</w:t>
            </w:r>
          </w:p>
        </w:tc>
        <w:tc>
          <w:tcPr>
            <w:tcW w:w="927" w:type="dxa"/>
          </w:tcPr>
          <w:p w:rsidR="00BA560F" w:rsidRDefault="00BA560F" w:rsidP="0064781D">
            <w:pPr>
              <w:spacing w:line="240" w:lineRule="auto"/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1311" w:type="dxa"/>
          </w:tcPr>
          <w:p w:rsidR="00BA560F" w:rsidRDefault="00BA560F" w:rsidP="0064781D">
            <w:pPr>
              <w:spacing w:line="240" w:lineRule="auto"/>
              <w:jc w:val="both"/>
            </w:pPr>
            <w:r>
              <w:t>200</w:t>
            </w:r>
          </w:p>
        </w:tc>
        <w:tc>
          <w:tcPr>
            <w:tcW w:w="1386" w:type="dxa"/>
          </w:tcPr>
          <w:p w:rsidR="00BA560F" w:rsidRDefault="00BA560F" w:rsidP="0064781D">
            <w:pPr>
              <w:spacing w:line="240" w:lineRule="auto"/>
              <w:jc w:val="both"/>
            </w:pPr>
            <w:r>
              <w:t>200</w:t>
            </w:r>
          </w:p>
        </w:tc>
        <w:tc>
          <w:tcPr>
            <w:tcW w:w="1559" w:type="dxa"/>
          </w:tcPr>
          <w:p w:rsidR="00BA560F" w:rsidRDefault="00BA560F" w:rsidP="0064781D">
            <w:pPr>
              <w:spacing w:line="240" w:lineRule="auto"/>
              <w:jc w:val="both"/>
            </w:pPr>
            <w:r>
              <w:t>40000</w:t>
            </w:r>
          </w:p>
        </w:tc>
        <w:tc>
          <w:tcPr>
            <w:tcW w:w="1914" w:type="dxa"/>
          </w:tcPr>
          <w:p w:rsidR="00BA560F" w:rsidRPr="00C5567E" w:rsidRDefault="00BA560F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 по устной заявке в течени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года</w:t>
            </w:r>
          </w:p>
        </w:tc>
      </w:tr>
    </w:tbl>
    <w:p w:rsidR="00A63FA1" w:rsidRDefault="00A63FA1" w:rsidP="005D47FE">
      <w:pPr>
        <w:spacing w:line="240" w:lineRule="auto"/>
        <w:jc w:val="both"/>
      </w:pPr>
    </w:p>
    <w:p w:rsidR="007B06EC" w:rsidRPr="00BA560F" w:rsidRDefault="007B06EC" w:rsidP="00BA560F">
      <w:pPr>
        <w:rPr>
          <w:rFonts w:ascii="Times New Roman" w:hAnsi="Times New Roman" w:cs="Times New Roman"/>
        </w:rPr>
      </w:pPr>
      <w:r w:rsidRPr="00BA560F">
        <w:rPr>
          <w:rFonts w:ascii="Times New Roman" w:hAnsi="Times New Roman" w:cs="Times New Roman"/>
        </w:rPr>
        <w:t xml:space="preserve">Сумма, выделенная </w:t>
      </w:r>
      <w:r w:rsidR="00BA560F" w:rsidRPr="00BA560F">
        <w:rPr>
          <w:rFonts w:ascii="Times New Roman" w:hAnsi="Times New Roman" w:cs="Times New Roman"/>
        </w:rPr>
        <w:t xml:space="preserve">для закупа  </w:t>
      </w:r>
      <w:r w:rsidR="00BA560F">
        <w:rPr>
          <w:rFonts w:ascii="Times New Roman" w:hAnsi="Times New Roman" w:cs="Times New Roman"/>
        </w:rPr>
        <w:t>1 </w:t>
      </w:r>
      <w:r w:rsidR="00C83AFA">
        <w:rPr>
          <w:rFonts w:ascii="Times New Roman" w:hAnsi="Times New Roman" w:cs="Times New Roman"/>
        </w:rPr>
        <w:t>45</w:t>
      </w:r>
      <w:r w:rsidR="00BA560F">
        <w:rPr>
          <w:rFonts w:ascii="Times New Roman" w:hAnsi="Times New Roman" w:cs="Times New Roman"/>
        </w:rPr>
        <w:t xml:space="preserve">6 </w:t>
      </w:r>
      <w:r w:rsidR="00BA560F" w:rsidRPr="00BA560F">
        <w:rPr>
          <w:rFonts w:ascii="Times New Roman" w:hAnsi="Times New Roman" w:cs="Times New Roman"/>
        </w:rPr>
        <w:t>818</w:t>
      </w:r>
      <w:r w:rsidRPr="00BA560F">
        <w:rPr>
          <w:rFonts w:ascii="Times New Roman" w:hAnsi="Times New Roman" w:cs="Times New Roman"/>
        </w:rPr>
        <w:t xml:space="preserve"> (</w:t>
      </w:r>
      <w:r w:rsidR="00BA560F" w:rsidRPr="00BA560F">
        <w:rPr>
          <w:rFonts w:ascii="Times New Roman" w:hAnsi="Times New Roman" w:cs="Times New Roman"/>
        </w:rPr>
        <w:t>од</w:t>
      </w:r>
      <w:r w:rsidR="00C83AFA">
        <w:rPr>
          <w:rFonts w:ascii="Times New Roman" w:hAnsi="Times New Roman" w:cs="Times New Roman"/>
        </w:rPr>
        <w:t xml:space="preserve">ин миллион четыреста </w:t>
      </w:r>
      <w:proofErr w:type="spellStart"/>
      <w:r w:rsidR="00C83AFA">
        <w:rPr>
          <w:rFonts w:ascii="Times New Roman" w:hAnsi="Times New Roman" w:cs="Times New Roman"/>
        </w:rPr>
        <w:t>пятьдесять</w:t>
      </w:r>
      <w:proofErr w:type="spellEnd"/>
      <w:r w:rsidR="00C83AFA">
        <w:rPr>
          <w:rFonts w:ascii="Times New Roman" w:hAnsi="Times New Roman" w:cs="Times New Roman"/>
        </w:rPr>
        <w:t xml:space="preserve"> шесть</w:t>
      </w:r>
      <w:r w:rsidR="00BA560F" w:rsidRPr="00BA560F">
        <w:rPr>
          <w:rFonts w:ascii="Times New Roman" w:hAnsi="Times New Roman" w:cs="Times New Roman"/>
        </w:rPr>
        <w:t xml:space="preserve"> тысяч восемьсот восемнадцать</w:t>
      </w:r>
      <w:r w:rsidR="00BA560F">
        <w:rPr>
          <w:rFonts w:ascii="Times New Roman" w:hAnsi="Times New Roman" w:cs="Times New Roman"/>
        </w:rPr>
        <w:t xml:space="preserve"> </w:t>
      </w:r>
      <w:r w:rsidRPr="00BA560F">
        <w:rPr>
          <w:rFonts w:ascii="Times New Roman" w:hAnsi="Times New Roman" w:cs="Times New Roman"/>
        </w:rPr>
        <w:t>тенге</w:t>
      </w:r>
      <w:proofErr w:type="gramStart"/>
      <w:r w:rsidRPr="00BA560F">
        <w:rPr>
          <w:rFonts w:ascii="Times New Roman" w:hAnsi="Times New Roman" w:cs="Times New Roman"/>
        </w:rPr>
        <w:t xml:space="preserve"> )</w:t>
      </w:r>
      <w:proofErr w:type="gramEnd"/>
      <w:r w:rsidRPr="00BA560F">
        <w:rPr>
          <w:rFonts w:ascii="Times New Roman" w:hAnsi="Times New Roman" w:cs="Times New Roman"/>
        </w:rPr>
        <w:t xml:space="preserve"> </w:t>
      </w:r>
      <w:r w:rsidR="00F22675" w:rsidRPr="00BA560F">
        <w:rPr>
          <w:rFonts w:ascii="Times New Roman" w:hAnsi="Times New Roman" w:cs="Times New Roman"/>
        </w:rPr>
        <w:t>0</w:t>
      </w:r>
      <w:r w:rsidR="00BA560F" w:rsidRPr="00BA560F">
        <w:rPr>
          <w:rFonts w:ascii="Times New Roman" w:hAnsi="Times New Roman" w:cs="Times New Roman"/>
        </w:rPr>
        <w:t>0</w:t>
      </w:r>
      <w:r w:rsidRPr="00BA560F">
        <w:rPr>
          <w:rFonts w:ascii="Times New Roman" w:hAnsi="Times New Roman" w:cs="Times New Roman"/>
        </w:rPr>
        <w:t xml:space="preserve">  </w:t>
      </w:r>
      <w:proofErr w:type="spellStart"/>
      <w:r w:rsidRPr="00BA560F">
        <w:rPr>
          <w:rFonts w:ascii="Times New Roman" w:hAnsi="Times New Roman" w:cs="Times New Roman"/>
        </w:rPr>
        <w:t>тиын</w:t>
      </w:r>
      <w:proofErr w:type="spellEnd"/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BA560F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C83AFA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F2267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22675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C83AFA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C83AFA">
        <w:rPr>
          <w:rFonts w:ascii="Times New Roman" w:hAnsi="Times New Roman" w:cs="Times New Roman"/>
          <w:sz w:val="24"/>
          <w:szCs w:val="24"/>
        </w:rPr>
        <w:t>феврал</w:t>
      </w:r>
      <w:proofErr w:type="spellEnd"/>
      <w:r w:rsidR="00C83AFA">
        <w:rPr>
          <w:rFonts w:ascii="Times New Roman" w:hAnsi="Times New Roman" w:cs="Times New Roman"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22675" w:rsidRPr="00C83AFA" w:rsidRDefault="007B06EC" w:rsidP="007B06E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 xml:space="preserve">я в  14 ч.30мин.  </w:t>
      </w:r>
      <w:r w:rsidR="00BA560F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C83AFA">
        <w:rPr>
          <w:rFonts w:ascii="Times New Roman" w:hAnsi="Times New Roman" w:cs="Times New Roman"/>
          <w:sz w:val="24"/>
          <w:szCs w:val="24"/>
        </w:rPr>
        <w:t> феврал</w:t>
      </w:r>
      <w:r w:rsidR="00C83AFA">
        <w:rPr>
          <w:rFonts w:ascii="Times New Roman" w:hAnsi="Times New Roman" w:cs="Times New Roman"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</w:rPr>
        <w:t> 2022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  <w:r w:rsidR="00C83AF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83AFA">
        <w:rPr>
          <w:rFonts w:ascii="Times New Roman" w:hAnsi="Times New Roman" w:cs="Times New Roman"/>
          <w:sz w:val="24"/>
          <w:szCs w:val="24"/>
          <w:lang w:val="kk-KZ"/>
        </w:rPr>
        <w:t>отдел гос закупок</w:t>
      </w:r>
      <w:r w:rsidR="00C83A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>Дополнительную информацию и справку можно получить по телефону: 8(723-45)2-19-44</w:t>
      </w:r>
    </w:p>
    <w:p w:rsidR="007B06EC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</w:t>
      </w:r>
      <w:r>
        <w:rPr>
          <w:rFonts w:ascii="Times New Roman" w:hAnsi="Times New Roman" w:cs="Times New Roman"/>
          <w:sz w:val="24"/>
          <w:szCs w:val="24"/>
        </w:rPr>
        <w:t>уга</w:t>
      </w:r>
      <w:proofErr w:type="gramEnd"/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BA560F" w:rsidRDefault="00BA560F" w:rsidP="007B06EC">
      <w:pPr>
        <w:rPr>
          <w:rFonts w:ascii="Times New Roman" w:hAnsi="Times New Roman" w:cs="Times New Roman"/>
          <w:sz w:val="24"/>
          <w:szCs w:val="24"/>
        </w:rPr>
      </w:pPr>
    </w:p>
    <w:p w:rsidR="007B06EC" w:rsidRPr="00E45ACA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7B06EC" w:rsidRDefault="007B06EC" w:rsidP="007B06EC">
      <w:pPr>
        <w:rPr>
          <w:rFonts w:ascii="Times New Roman" w:hAnsi="Times New Roman" w:cs="Times New Roman"/>
          <w:sz w:val="24"/>
          <w:szCs w:val="24"/>
        </w:rPr>
      </w:pPr>
    </w:p>
    <w:p w:rsidR="007B06EC" w:rsidRPr="00F22675" w:rsidRDefault="007B06EC" w:rsidP="00F226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sectPr w:rsidR="007B06EC" w:rsidRPr="00F22675" w:rsidSect="00A63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FA1"/>
    <w:rsid w:val="000171D4"/>
    <w:rsid w:val="004B3123"/>
    <w:rsid w:val="005D47FE"/>
    <w:rsid w:val="006221C1"/>
    <w:rsid w:val="0064781D"/>
    <w:rsid w:val="00671C57"/>
    <w:rsid w:val="007B06EC"/>
    <w:rsid w:val="007B2AF5"/>
    <w:rsid w:val="00943F92"/>
    <w:rsid w:val="00966DA6"/>
    <w:rsid w:val="009A6124"/>
    <w:rsid w:val="00A206E1"/>
    <w:rsid w:val="00A4101E"/>
    <w:rsid w:val="00A63FA1"/>
    <w:rsid w:val="00B212F7"/>
    <w:rsid w:val="00B22E82"/>
    <w:rsid w:val="00BA560F"/>
    <w:rsid w:val="00BF4873"/>
    <w:rsid w:val="00C83AFA"/>
    <w:rsid w:val="00C96329"/>
    <w:rsid w:val="00CA7F24"/>
    <w:rsid w:val="00DB12C9"/>
    <w:rsid w:val="00F22675"/>
    <w:rsid w:val="00F32D63"/>
    <w:rsid w:val="00F7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22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267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22675"/>
  </w:style>
  <w:style w:type="paragraph" w:styleId="a3">
    <w:name w:val="No Spacing"/>
    <w:uiPriority w:val="1"/>
    <w:qFormat/>
    <w:rsid w:val="00F226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2022-01-11T08:39:00Z</cp:lastPrinted>
  <dcterms:created xsi:type="dcterms:W3CDTF">2022-02-08T04:29:00Z</dcterms:created>
  <dcterms:modified xsi:type="dcterms:W3CDTF">2022-02-08T04:29:00Z</dcterms:modified>
</cp:coreProperties>
</file>